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7/15/2022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meeting?.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Continued trying to resolve docker errors.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Keep trying to fix the errors with the docker container.s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Containers aren’t running properly.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meeting?Two hours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meeting?Work to resolve errors and work on user stories.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meeting?Met with team work on poster and user stores/resolve container issues.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hurdles?Errors with docker compose.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stories with teammates, continue to work on fixing the issues regarding the functionality of the website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Issues with the website and meeting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  <w:t xml:space="preserve">            Keep working with the team on user stories  and fixing the issues i am having.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           Issues with setting up the environment correctly</w:t>
      </w:r>
    </w:p>
    <w:p w:rsidR="00000000" w:rsidDel="00000000" w:rsidP="00000000" w:rsidRDefault="00000000" w:rsidRPr="00000000" w14:paraId="0000003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hour 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  <w:t xml:space="preserve">            Continued working on the user story, ran into issue with running dockers with Cap 2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Organize time meeting to work on final deliverables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None at the moment.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with PO and show this week’s progress.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  <w:br w:type="textWrapping"/>
        <w:t xml:space="preserve">1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Continued working and shadowing Cap 2 Students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Work with the mobile team and meet with Cap 1 students for poster.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1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Read about client side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If team can backend logic working, start working on client side logic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ind w:left="720" w:firstLine="0"/>
        <w:rPr/>
      </w:pPr>
      <w:r w:rsidDel="00000000" w:rsidR="00000000" w:rsidRPr="00000000">
        <w:rPr>
          <w:rtl w:val="0"/>
        </w:rPr>
        <w:t xml:space="preserve">Difficulties setting up website on mac</w:t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current user story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Fix the website permission denied error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ab/>
        <w:t xml:space="preserve">Website permission denied error </w:t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6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Shadowed Cap2 students 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Discuss this weeks advancements and plan next week 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NxSK3zVqmYrHsoVLIwuFhynrDA==">AMUW2mUdMsKgIjtIlsdlXDtvzgkHM/oAj612CT9r2Ya8/NdOKRYHfxX1wQMVzDbGMJ+kMOvZnxmht9j7hIpL5IK5+ZjVhs761n0xIZ1NjCRcMr9icEXzVQQ=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